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F3F5" w14:textId="77777777" w:rsidR="00907A09" w:rsidRDefault="00907A09" w:rsidP="00907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Conditions Générales de Vente</w:t>
      </w:r>
    </w:p>
    <w:p w14:paraId="4685CFAE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 Introduction</w:t>
      </w:r>
    </w:p>
    <w:p w14:paraId="167D103E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présentes conditions générales de ventes, dénommées ci-après "conditions", sont conclues entre</w:t>
      </w:r>
    </w:p>
    <w:p w14:paraId="56E4DFAE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D'une part,</w:t>
      </w:r>
    </w:p>
    <w:p w14:paraId="25660927" w14:textId="77777777" w:rsidR="00907A09" w:rsidRPr="00907A09" w:rsidRDefault="005B4D55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L’Entreprise Individuelle </w:t>
      </w:r>
      <w:r w:rsidR="00907A09"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immatriculée sous le SIREN </w:t>
      </w:r>
      <w:r>
        <w:t>538 670 332</w:t>
      </w:r>
    </w:p>
    <w:p w14:paraId="5679E912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Ci-après, dénommée </w:t>
      </w:r>
      <w:hyperlink r:id="rId5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</w:p>
    <w:p w14:paraId="1DEF3175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Et d'autre part,</w:t>
      </w:r>
    </w:p>
    <w:p w14:paraId="7C4907C7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personnes, particuliers ou non, souhaitant effectuer un achat de chèques cadeaux via le site : </w:t>
      </w:r>
      <w:hyperlink r:id="rId6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  <w:r w:rsidR="00546931">
        <w:t xml:space="preserve"> </w:t>
      </w:r>
    </w:p>
    <w:p w14:paraId="18BC58ED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Ci-après, dénommées le "client" ou "les clients".</w:t>
      </w:r>
    </w:p>
    <w:p w14:paraId="0CAC4ADA" w14:textId="77777777" w:rsidR="00907A09" w:rsidRPr="00907A09" w:rsidRDefault="00907A09" w:rsidP="0090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C03D00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2. Objet et champ d'application</w:t>
      </w:r>
    </w:p>
    <w:p w14:paraId="11F0FE7F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présentes conditions générales visent à définir les modalités de vente entre "</w:t>
      </w:r>
      <w:r w:rsidR="00546931" w:rsidRPr="00546931">
        <w:t xml:space="preserve"> </w:t>
      </w:r>
      <w:hyperlink r:id="rId7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" et ses Clients,</w:t>
      </w:r>
    </w:p>
    <w:p w14:paraId="65600B47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précisent les conditions générales de réalisation des différentes étapes de la vente, de la passation de la commande à la livraison des produits et assurent le suivi de cette commande entre les parties.</w:t>
      </w:r>
    </w:p>
    <w:p w14:paraId="309D8506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présentes conditions générales de ventes régissent la vente des chèques cadeaux se trouvant sur le site marchand de </w:t>
      </w:r>
      <w:hyperlink r:id="rId8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. Ces conditions s'appliquent également pour les autres modes de ventes : courrier électronique, commande postale, téléphone.</w:t>
      </w:r>
    </w:p>
    <w:p w14:paraId="2605160A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 La Commande</w:t>
      </w:r>
    </w:p>
    <w:p w14:paraId="2C2B55D3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3.1 Passation de la commande :</w:t>
      </w:r>
    </w:p>
    <w:p w14:paraId="1588517A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différents modes de passation de commande sont : </w:t>
      </w:r>
      <w:hyperlink r:id="rId9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, courrier postal, courrier électronique ou téléphone.</w:t>
      </w:r>
    </w:p>
    <w:p w14:paraId="29AA7649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 client s'engage à fournir les informations suivantes lors de la passation de la commande :</w:t>
      </w:r>
    </w:p>
    <w:p w14:paraId="0B889482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Identification du client : Nom, prénom, adresse, téléphone, messagerie.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Désignation des produits demandés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Quantités commandées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Mode de paiement choisi.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commande est formalisée :</w:t>
      </w:r>
    </w:p>
    <w:p w14:paraId="11B5E55E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Signature du client par envoi du client du paiement.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passation constitue un engagement irrévocable du client, sauf pour ce qui est du délai de rétractation (voir paragraphe 8).</w:t>
      </w:r>
    </w:p>
    <w:p w14:paraId="0A2D0C16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produits commandés seront livrés dans la limite des stocks disponibles.</w:t>
      </w:r>
    </w:p>
    <w:p w14:paraId="7D355FA9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 La commande</w:t>
      </w:r>
    </w:p>
    <w:p w14:paraId="03A3D507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3.2.1 Capacité à contracter :</w:t>
      </w:r>
    </w:p>
    <w:p w14:paraId="3F30201F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conditions légales d'exercice de l'achat en ligne sont régies par les articles 1124 et 488 du Code Civil, et la loi dite HAMON du 17 mars 2014.</w:t>
      </w:r>
    </w:p>
    <w:p w14:paraId="344D100B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3.2.2 Acceptation des conditions par le client :</w:t>
      </w:r>
    </w:p>
    <w:p w14:paraId="0B6D341D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 fait pour le client de cocher la case "j'ai lu et j’accepte les conditions générales de vente" avant de valider sa commande entraine automatiquement l'acceptation express par celui-ci et sans restriction ni réserve des présentes Conditions Générales de Vente".</w:t>
      </w:r>
    </w:p>
    <w:p w14:paraId="77750643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3.2.4 Refus d'une commande :</w:t>
      </w:r>
    </w:p>
    <w:p w14:paraId="5F7E2E5A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Nous nous réservons la possibilité de ne pas assurer une commande (par ex: impayés, litige déclaré) et nous vous avertirons par courrier électronique ou par téléphone de ce cas de figure.</w:t>
      </w:r>
    </w:p>
    <w:p w14:paraId="06C50FD6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3.2.5 Délais de paiement par virement bancaire ou chèque :</w:t>
      </w:r>
    </w:p>
    <w:p w14:paraId="50FD2FC0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 paiement différé par chèque doit intervenir dans un délai de 15 jours faute de quoi la commande sera annulée.</w:t>
      </w:r>
    </w:p>
    <w:p w14:paraId="1C1DBCA2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3.2.6 Prix :</w:t>
      </w:r>
    </w:p>
    <w:p w14:paraId="3BDA4B33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Nos prix s'entendent en Euros, TVA comprise, La TVA applicable aux produits sera celle en vigueur au jour de la commande.</w:t>
      </w:r>
    </w:p>
    <w:p w14:paraId="4083ADC8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3.3 Enregistrement/ confirmation de commande</w:t>
      </w:r>
    </w:p>
    <w:p w14:paraId="16AEABB9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commande est définitive dès lors que vous recevez un email de confirmation de notre part.</w:t>
      </w:r>
    </w:p>
    <w:p w14:paraId="45FE986C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4. Paiement de la commande</w:t>
      </w:r>
    </w:p>
    <w:p w14:paraId="532A3443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4.1 Mode de Paiement de la commande</w:t>
      </w:r>
    </w:p>
    <w:p w14:paraId="1523BDB1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différents moyens de paiement à votre disposition sont :</w:t>
      </w:r>
    </w:p>
    <w:p w14:paraId="1730F07E" w14:textId="77777777" w:rsidR="00907A09" w:rsidRPr="00907A09" w:rsidRDefault="00907A09" w:rsidP="00907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Par chèque</w:t>
      </w:r>
    </w:p>
    <w:p w14:paraId="4B86C64C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retard éventuel de paiement (refus d'encaissement de chèque...) il appartient au client de régler par tout autre moyen approprié, faute de quoi la commande sera annulée.</w:t>
      </w:r>
    </w:p>
    <w:p w14:paraId="0C72381D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4.2 Transfert de propriété des produits objets de la commande :</w:t>
      </w:r>
    </w:p>
    <w:p w14:paraId="14DF7699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 client sera propriétaire de la marchandise commandée à partir de la date de règlement total de la commande.</w:t>
      </w:r>
    </w:p>
    <w:p w14:paraId="5BD578B0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5. Livraison de la commande</w:t>
      </w:r>
    </w:p>
    <w:p w14:paraId="2783DF1E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5.1 Délai de livraison :</w:t>
      </w:r>
    </w:p>
    <w:p w14:paraId="091339F3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chèques cadeaux sont imprimables directement depuis le site Internet </w:t>
      </w:r>
      <w:hyperlink r:id="rId10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et ne sont donc pas soumis à des conditions de livraison.</w:t>
      </w:r>
    </w:p>
    <w:p w14:paraId="41A2CDA8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6. Force majeure</w:t>
      </w:r>
    </w:p>
    <w:p w14:paraId="1DB89095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Des cas de force majeure : grève ou catastrophes naturelles, peuvent entraver la bonne réalisation d'une commande et en suspendrait automatiquement l'exécution après un certain délai. Ces cas s'ajoutent à ceux habituellement retenus pour la jurisprudence française.</w:t>
      </w:r>
    </w:p>
    <w:p w14:paraId="4C8F62D8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7. Réclamation pour non-conformité</w:t>
      </w:r>
    </w:p>
    <w:p w14:paraId="33CFD395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Le client peut porter réclamation dans un délai maximum de 15 jours après réception de la marchandise en cas de :</w:t>
      </w:r>
    </w:p>
    <w:p w14:paraId="46F4D02C" w14:textId="77777777" w:rsidR="00907A09" w:rsidRPr="00907A09" w:rsidRDefault="00907A09" w:rsidP="00907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Non-conformité du produit par rapport à la commande</w:t>
      </w:r>
    </w:p>
    <w:p w14:paraId="38E3080B" w14:textId="77777777" w:rsidR="00907A09" w:rsidRPr="00907A09" w:rsidRDefault="00907A09" w:rsidP="00907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D'une erreur sur le produit envoyé.</w:t>
      </w:r>
    </w:p>
    <w:p w14:paraId="78B86296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8. Droit de rétractation</w:t>
      </w:r>
    </w:p>
    <w:p w14:paraId="54AB1777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Loi HAMON du 14 mars 2014 : Le client dispose d'un délai de rétractation de 14 jours ouvrables à compter du jour où le contrat à distance est conclu, et dont nous avons accusé réception par mail, incluant les informations relatifs à nos conditions générales de ventes et les conditions contractuelles de rétractation. Ces conditions sont exclues en cas de vente de denrées périssables. </w:t>
      </w:r>
    </w:p>
    <w:p w14:paraId="42B01D8D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télécharger le bordereau de rétractation, </w:t>
      </w:r>
      <w:r w:rsidRPr="00907A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cliquez ici</w:t>
      </w:r>
      <w:r w:rsidRPr="00907A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 (</w:t>
      </w:r>
      <w:proofErr w:type="gramStart"/>
      <w:r w:rsidRPr="00907A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lien</w:t>
      </w:r>
      <w:proofErr w:type="gramEnd"/>
      <w:r w:rsidRPr="00907A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vers formulaire de rétractation)</w:t>
      </w:r>
    </w:p>
    <w:p w14:paraId="796A8495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9. Garanties</w:t>
      </w:r>
    </w:p>
    <w:p w14:paraId="066D4A95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 1641 et suivant du Code Civil : garantie contre les vices cachés.</w:t>
      </w:r>
    </w:p>
    <w:p w14:paraId="29D2F2BF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10. Signature électronique - Protection des données -</w:t>
      </w:r>
    </w:p>
    <w:p w14:paraId="1CB76135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La signature électronique est matérialisée par le clic de validation.</w:t>
      </w:r>
    </w:p>
    <w:p w14:paraId="4218DD3C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Selon l'article 34 de la loi "informatique et libertés" du 6 janvier 1978, le traitement automatique des informations, y compris la gestion des adresses e-mail des utilisateurs du site, a fait l'objet d'une déclaration à la CNIL.</w:t>
      </w:r>
    </w:p>
    <w:p w14:paraId="4EEC1C5D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11. Propriété intellectuelle</w:t>
      </w:r>
    </w:p>
    <w:p w14:paraId="53090642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Nous avons la propriété intellectuelle de notre site au niveau de sa présentation, de son contenu dont les images.</w:t>
      </w:r>
    </w:p>
    <w:p w14:paraId="1C41F017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>La reproduction partielle ou totale du site est formellement interdite.</w:t>
      </w:r>
    </w:p>
    <w:p w14:paraId="28A45B3A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12. Différents et lois Françaises</w:t>
      </w:r>
    </w:p>
    <w:p w14:paraId="444C94BD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litige et absence d'accord amiable, le tribunal compétent sera celui de </w:t>
      </w:r>
      <w:r w:rsidR="005B4D55">
        <w:rPr>
          <w:rFonts w:ascii="Times New Roman" w:eastAsia="Times New Roman" w:hAnsi="Times New Roman" w:cs="Times New Roman"/>
          <w:sz w:val="24"/>
          <w:szCs w:val="24"/>
          <w:lang w:eastAsia="fr-FR"/>
        </w:rPr>
        <w:t>AUXERRE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 sont les lois françaises qui seront appliquées systématiquement.</w:t>
      </w:r>
    </w:p>
    <w:p w14:paraId="48F2FA3D" w14:textId="77777777" w:rsidR="00907A09" w:rsidRPr="00907A09" w:rsidRDefault="00907A09" w:rsidP="0090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13. Durée et application</w:t>
      </w:r>
    </w:p>
    <w:p w14:paraId="2C76DF5C" w14:textId="77777777" w:rsidR="00907A09" w:rsidRPr="00907A09" w:rsidRDefault="00907A09" w:rsidP="00907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conditions générales de ventes s'appliquent sur l'ensemble des produits que nous vendons sur notre site </w:t>
      </w:r>
      <w:hyperlink r:id="rId11" w:history="1">
        <w:r w:rsidR="002A1207" w:rsidRPr="00456E1F">
          <w:rPr>
            <w:rStyle w:val="Lienhypertexte"/>
          </w:rPr>
          <w:t>http://www.restaurant-levaudesir.com</w:t>
        </w:r>
      </w:hyperlink>
      <w:r w:rsidR="002A1207">
        <w:t xml:space="preserve"> </w:t>
      </w:r>
      <w:r w:rsidRPr="00907A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cela pour une durée d'un renouvelable par tacite reconduction.</w:t>
      </w:r>
    </w:p>
    <w:p w14:paraId="6763A728" w14:textId="77777777" w:rsidR="006E25E9" w:rsidRDefault="006E25E9"/>
    <w:sectPr w:rsidR="006E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AE4"/>
    <w:multiLevelType w:val="multilevel"/>
    <w:tmpl w:val="FC8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822B2"/>
    <w:multiLevelType w:val="multilevel"/>
    <w:tmpl w:val="A22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09"/>
    <w:rsid w:val="002A1207"/>
    <w:rsid w:val="00546931"/>
    <w:rsid w:val="005B4D55"/>
    <w:rsid w:val="006E25E9"/>
    <w:rsid w:val="00907A09"/>
    <w:rsid w:val="00A3429E"/>
    <w:rsid w:val="00E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852B"/>
  <w15:docId w15:val="{DAD7A071-2EE2-464B-9ED1-79AECC2C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7A09"/>
    <w:rPr>
      <w:b/>
      <w:bCs/>
    </w:rPr>
  </w:style>
  <w:style w:type="character" w:styleId="Lienhypertexte">
    <w:name w:val="Hyperlink"/>
    <w:basedOn w:val="Policepardfaut"/>
    <w:uiPriority w:val="99"/>
    <w:unhideWhenUsed/>
    <w:rsid w:val="0090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-levaudesi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taurant-levaudesi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taurant-levaudesir.com" TargetMode="External"/><Relationship Id="rId11" Type="http://schemas.openxmlformats.org/officeDocument/2006/relationships/hyperlink" Target="http://www.restaurant-levaudesir.com" TargetMode="External"/><Relationship Id="rId5" Type="http://schemas.openxmlformats.org/officeDocument/2006/relationships/hyperlink" Target="http://www.restaurant-levaudesir.com" TargetMode="External"/><Relationship Id="rId10" Type="http://schemas.openxmlformats.org/officeDocument/2006/relationships/hyperlink" Target="http://www.restaurant-levaudes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taurant-levaudesi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 3</cp:lastModifiedBy>
  <cp:revision>2</cp:revision>
  <dcterms:created xsi:type="dcterms:W3CDTF">2021-10-14T09:34:00Z</dcterms:created>
  <dcterms:modified xsi:type="dcterms:W3CDTF">2021-10-14T09:34:00Z</dcterms:modified>
</cp:coreProperties>
</file>